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Заказчик проинформирован, что </w:t>
      </w:r>
      <w:r w:rsidR="00A82A6B">
        <w:rPr>
          <w:rFonts w:ascii="Times New Roman" w:hAnsi="Times New Roman" w:cs="Times New Roman"/>
          <w:sz w:val="16"/>
          <w:szCs w:val="16"/>
        </w:rPr>
        <w:t xml:space="preserve">ИП </w:t>
      </w:r>
      <w:proofErr w:type="spellStart"/>
      <w:r w:rsidR="00A82A6B">
        <w:rPr>
          <w:rFonts w:ascii="Times New Roman" w:hAnsi="Times New Roman" w:cs="Times New Roman"/>
          <w:sz w:val="16"/>
          <w:szCs w:val="16"/>
        </w:rPr>
        <w:t>Кинзерск</w:t>
      </w:r>
      <w:r w:rsidR="008050EB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="00A82A6B">
        <w:rPr>
          <w:rFonts w:ascii="Times New Roman" w:hAnsi="Times New Roman" w:cs="Times New Roman"/>
          <w:sz w:val="16"/>
          <w:szCs w:val="16"/>
        </w:rPr>
        <w:t xml:space="preserve"> </w:t>
      </w:r>
      <w:r w:rsidR="008050EB">
        <w:rPr>
          <w:rFonts w:ascii="Times New Roman" w:hAnsi="Times New Roman" w:cs="Times New Roman"/>
          <w:sz w:val="16"/>
          <w:szCs w:val="16"/>
        </w:rPr>
        <w:t>Александр Юрьевич</w:t>
      </w:r>
      <w:r w:rsidRPr="00435D0B">
        <w:rPr>
          <w:rFonts w:ascii="Times New Roman" w:hAnsi="Times New Roman" w:cs="Times New Roman"/>
          <w:sz w:val="16"/>
          <w:szCs w:val="16"/>
        </w:rPr>
        <w:t xml:space="preserve">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6A3561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561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6A356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A3561">
        <w:rPr>
          <w:rFonts w:ascii="Times New Roman" w:hAnsi="Times New Roman" w:cs="Times New Roman"/>
          <w:sz w:val="20"/>
          <w:szCs w:val="20"/>
        </w:rPr>
        <w:t>ка) _________________________________________________, именуемый(</w:t>
      </w:r>
      <w:proofErr w:type="spellStart"/>
      <w:r w:rsidRPr="006A356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A3561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6A356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A3561">
        <w:rPr>
          <w:rFonts w:ascii="Times New Roman" w:hAnsi="Times New Roman" w:cs="Times New Roman"/>
          <w:sz w:val="20"/>
          <w:szCs w:val="20"/>
        </w:rPr>
        <w:t>) в интересах: _________________________________________________________  (несовершеннолетнего, недееспособного, ограниченно дееспособного лица и т.д.) с одной стороны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и </w:t>
      </w:r>
      <w:r w:rsidR="00A82A6B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A82A6B">
        <w:rPr>
          <w:rFonts w:ascii="Times New Roman" w:hAnsi="Times New Roman" w:cs="Times New Roman"/>
          <w:sz w:val="20"/>
          <w:szCs w:val="20"/>
        </w:rPr>
        <w:t>Кинзерск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A82A6B">
        <w:rPr>
          <w:rFonts w:ascii="Times New Roman" w:hAnsi="Times New Roman" w:cs="Times New Roman"/>
          <w:sz w:val="20"/>
          <w:szCs w:val="20"/>
        </w:rPr>
        <w:t xml:space="preserve"> </w:t>
      </w:r>
      <w:r w:rsidR="00D4055E">
        <w:rPr>
          <w:rFonts w:ascii="Times New Roman" w:hAnsi="Times New Roman" w:cs="Times New Roman"/>
          <w:sz w:val="20"/>
          <w:szCs w:val="20"/>
        </w:rPr>
        <w:t>Александр Юрьевич</w:t>
      </w:r>
      <w:r w:rsidR="00407E3F" w:rsidRPr="00435D0B">
        <w:rPr>
          <w:rFonts w:ascii="Times New Roman" w:hAnsi="Times New Roman" w:cs="Times New Roman"/>
          <w:sz w:val="20"/>
          <w:szCs w:val="20"/>
        </w:rPr>
        <w:t>, действующ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A82A6B">
        <w:rPr>
          <w:rFonts w:ascii="Times New Roman" w:hAnsi="Times New Roman" w:cs="Times New Roman"/>
          <w:sz w:val="20"/>
          <w:szCs w:val="20"/>
        </w:rPr>
        <w:t>Свидетельства</w:t>
      </w:r>
      <w:r w:rsidR="00A82A6B" w:rsidRPr="00A82A6B">
        <w:t xml:space="preserve"> </w:t>
      </w:r>
      <w:r w:rsidR="00A82A6B" w:rsidRPr="00A82A6B">
        <w:rPr>
          <w:rFonts w:ascii="Times New Roman" w:hAnsi="Times New Roman" w:cs="Times New Roman"/>
          <w:sz w:val="20"/>
          <w:szCs w:val="20"/>
        </w:rPr>
        <w:t>ОГР</w:t>
      </w:r>
      <w:r w:rsidR="002521EC">
        <w:rPr>
          <w:rFonts w:ascii="Times New Roman" w:hAnsi="Times New Roman" w:cs="Times New Roman"/>
          <w:sz w:val="20"/>
          <w:szCs w:val="20"/>
        </w:rPr>
        <w:t>Н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ИП </w:t>
      </w:r>
      <w:r w:rsidR="00D4055E">
        <w:rPr>
          <w:rFonts w:ascii="Times New Roman" w:hAnsi="Times New Roman" w:cs="Times New Roman"/>
          <w:sz w:val="20"/>
          <w:szCs w:val="20"/>
        </w:rPr>
        <w:t>304745116800108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 от </w:t>
      </w:r>
      <w:r w:rsidR="00D4055E">
        <w:rPr>
          <w:rFonts w:ascii="Times New Roman" w:hAnsi="Times New Roman" w:cs="Times New Roman"/>
          <w:sz w:val="20"/>
          <w:szCs w:val="20"/>
        </w:rPr>
        <w:t>16</w:t>
      </w:r>
      <w:r w:rsidR="008729A4">
        <w:rPr>
          <w:rFonts w:ascii="Times New Roman" w:hAnsi="Times New Roman" w:cs="Times New Roman"/>
          <w:sz w:val="20"/>
          <w:szCs w:val="20"/>
        </w:rPr>
        <w:t>.</w:t>
      </w:r>
      <w:r w:rsidR="00D4055E">
        <w:rPr>
          <w:rFonts w:ascii="Times New Roman" w:hAnsi="Times New Roman" w:cs="Times New Roman"/>
          <w:sz w:val="20"/>
          <w:szCs w:val="20"/>
        </w:rPr>
        <w:t>06</w:t>
      </w:r>
      <w:r w:rsidR="008729A4">
        <w:rPr>
          <w:rFonts w:ascii="Times New Roman" w:hAnsi="Times New Roman" w:cs="Times New Roman"/>
          <w:sz w:val="20"/>
          <w:szCs w:val="20"/>
        </w:rPr>
        <w:t>.20</w:t>
      </w:r>
      <w:r w:rsidR="00D4055E">
        <w:rPr>
          <w:rFonts w:ascii="Times New Roman" w:hAnsi="Times New Roman" w:cs="Times New Roman"/>
          <w:sz w:val="20"/>
          <w:szCs w:val="20"/>
        </w:rPr>
        <w:t>0</w:t>
      </w:r>
      <w:r w:rsidR="008729A4">
        <w:rPr>
          <w:rFonts w:ascii="Times New Roman" w:hAnsi="Times New Roman" w:cs="Times New Roman"/>
          <w:sz w:val="20"/>
          <w:szCs w:val="20"/>
        </w:rPr>
        <w:t>4</w:t>
      </w:r>
      <w:r w:rsidR="00A82A6B" w:rsidRPr="00A82A6B">
        <w:rPr>
          <w:rFonts w:ascii="Times New Roman" w:hAnsi="Times New Roman" w:cs="Times New Roman"/>
          <w:sz w:val="20"/>
          <w:szCs w:val="20"/>
        </w:rPr>
        <w:t>г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AA554B" w:rsidRPr="00435D0B">
        <w:rPr>
          <w:rFonts w:ascii="Times New Roman" w:hAnsi="Times New Roman" w:cs="Times New Roman"/>
          <w:sz w:val="20"/>
          <w:szCs w:val="20"/>
        </w:rPr>
        <w:t>именуем</w:t>
      </w:r>
      <w:r w:rsidR="000F4A9E">
        <w:rPr>
          <w:rFonts w:ascii="Times New Roman" w:hAnsi="Times New Roman" w:cs="Times New Roman"/>
          <w:sz w:val="20"/>
          <w:szCs w:val="20"/>
        </w:rPr>
        <w:t>ый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 в дальнейшем "Исполнитель" </w:t>
      </w:r>
      <w:r w:rsidR="00407E3F"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Default="004D55F5" w:rsidP="00D405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Лицензией № </w:t>
      </w:r>
      <w:r w:rsidR="00D4055E" w:rsidRPr="00D4055E">
        <w:rPr>
          <w:rFonts w:ascii="Times New Roman" w:hAnsi="Times New Roman" w:cs="Times New Roman"/>
          <w:sz w:val="20"/>
          <w:szCs w:val="20"/>
        </w:rPr>
        <w:t>Л041-01024-74/00321649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D4055E">
        <w:rPr>
          <w:rFonts w:ascii="Times New Roman" w:hAnsi="Times New Roman" w:cs="Times New Roman"/>
          <w:sz w:val="20"/>
          <w:szCs w:val="20"/>
        </w:rPr>
        <w:t>22.05.2018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F04B75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8729A4">
        <w:rPr>
          <w:rFonts w:ascii="Times New Roman" w:hAnsi="Times New Roman" w:cs="Times New Roman"/>
          <w:sz w:val="20"/>
          <w:szCs w:val="20"/>
        </w:rPr>
        <w:t>п</w:t>
      </w:r>
      <w:r w:rsidR="008729A4" w:rsidRPr="008729A4">
        <w:rPr>
          <w:rFonts w:ascii="Times New Roman" w:hAnsi="Times New Roman" w:cs="Times New Roman"/>
          <w:sz w:val="20"/>
          <w:szCs w:val="20"/>
        </w:rPr>
        <w:t>ри оказании первичной медико-санитарной помощи организуются и</w:t>
      </w:r>
      <w:proofErr w:type="gramEnd"/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выполня</w:t>
      </w:r>
      <w:r w:rsidR="008729A4">
        <w:rPr>
          <w:rFonts w:ascii="Times New Roman" w:hAnsi="Times New Roman" w:cs="Times New Roman"/>
          <w:sz w:val="20"/>
          <w:szCs w:val="20"/>
        </w:rPr>
        <w:t>ются следующие работы (услуги):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при оказании первичной специализированной медико-санитарной пом</w:t>
      </w:r>
      <w:r w:rsidR="008729A4">
        <w:rPr>
          <w:rFonts w:ascii="Times New Roman" w:hAnsi="Times New Roman" w:cs="Times New Roman"/>
          <w:sz w:val="20"/>
          <w:szCs w:val="20"/>
        </w:rPr>
        <w:t xml:space="preserve">ощи в амбулаторных условиях по: </w:t>
      </w:r>
      <w:r w:rsidR="008729A4" w:rsidRPr="008729A4">
        <w:rPr>
          <w:rFonts w:ascii="Times New Roman" w:hAnsi="Times New Roman" w:cs="Times New Roman"/>
          <w:sz w:val="20"/>
          <w:szCs w:val="20"/>
        </w:rPr>
        <w:t>ультразвуковой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  <w:r w:rsidR="00D4055E" w:rsidRPr="00D4055E">
        <w:t xml:space="preserve"> </w:t>
      </w:r>
    </w:p>
    <w:p w:rsidR="001703F5" w:rsidRPr="00435D0B" w:rsidRDefault="001703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Услуги оказываются по адресу: г. Челябинск, ул. Блюхера, д.53а, </w:t>
      </w:r>
      <w:r w:rsidR="00775011">
        <w:rPr>
          <w:rFonts w:ascii="Times New Roman" w:hAnsi="Times New Roman" w:cs="Times New Roman"/>
          <w:sz w:val="20"/>
          <w:szCs w:val="20"/>
        </w:rPr>
        <w:t xml:space="preserve">ГК </w:t>
      </w:r>
      <w:r>
        <w:rPr>
          <w:rFonts w:ascii="Times New Roman" w:hAnsi="Times New Roman" w:cs="Times New Roman"/>
          <w:sz w:val="20"/>
          <w:szCs w:val="20"/>
        </w:rPr>
        <w:t xml:space="preserve">«Клиника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</w:t>
      </w:r>
      <w:proofErr w:type="gramStart"/>
      <w:r w:rsidR="003C4F9A" w:rsidRPr="00435D0B">
        <w:rPr>
          <w:rFonts w:ascii="Times New Roman" w:hAnsi="Times New Roman" w:cs="Times New Roman"/>
          <w:sz w:val="20"/>
          <w:szCs w:val="20"/>
        </w:rPr>
        <w:t>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A1EA7" w:rsidRPr="00EA1EA7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</w:t>
      </w:r>
      <w:r w:rsidR="00EA1EA7" w:rsidRPr="00EA1EA7">
        <w:rPr>
          <w:rFonts w:ascii="Times New Roman" w:hAnsi="Times New Roman" w:cs="Times New Roman"/>
          <w:sz w:val="20"/>
          <w:szCs w:val="20"/>
        </w:rPr>
        <w:lastRenderedPageBreak/>
        <w:t>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  <w:r w:rsidR="00EA1EA7" w:rsidRPr="00EA1EA7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EA1EA7" w:rsidRPr="00EA1EA7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EA1EA7" w:rsidRPr="00EA1EA7">
        <w:rPr>
          <w:rFonts w:ascii="Times New Roman" w:hAnsi="Times New Roman" w:cs="Times New Roman"/>
          <w:sz w:val="20"/>
          <w:szCs w:val="20"/>
        </w:rPr>
        <w:t xml:space="preserve"> </w:t>
      </w:r>
      <w:r w:rsidR="00EA1EA7">
        <w:rPr>
          <w:rFonts w:ascii="Times New Roman" w:hAnsi="Times New Roman" w:cs="Times New Roman"/>
          <w:sz w:val="20"/>
          <w:szCs w:val="20"/>
        </w:rPr>
        <w:t>относящиеся к предмету договора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0C386D" w:rsidRPr="00435D0B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</w:t>
      </w:r>
      <w:proofErr w:type="gramEnd"/>
      <w:r w:rsidR="000C386D" w:rsidRPr="00435D0B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2C7F14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="008B7E88" w:rsidRPr="00435D0B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об используемых при предоставлении услуг лекарственных препаратах и медицинских изделиях, в том числе о сроках их </w:t>
      </w:r>
      <w:r w:rsidR="008B7E88" w:rsidRPr="00435D0B">
        <w:rPr>
          <w:rFonts w:ascii="Times New Roman" w:hAnsi="Times New Roman" w:cs="Times New Roman"/>
          <w:sz w:val="20"/>
          <w:szCs w:val="20"/>
        </w:rPr>
        <w:lastRenderedPageBreak/>
        <w:t>годности, показаниях (противопоказаниях) к применению, и является выражением добровольного информированного 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</w:t>
      </w:r>
      <w:proofErr w:type="gramEnd"/>
      <w:r w:rsidR="006F0CE1" w:rsidRPr="00435D0B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2C7F14" w:rsidRPr="00435D0B" w:rsidRDefault="002C7F14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C7F14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2C7F14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2C7F14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  <w:proofErr w:type="gramEnd"/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09F" w:rsidRPr="00A2109F" w:rsidRDefault="00A2109F" w:rsidP="00A2109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2109F">
        <w:rPr>
          <w:rFonts w:ascii="Times New Roman" w:hAnsi="Times New Roman" w:cs="Times New Roman"/>
          <w:sz w:val="20"/>
          <w:szCs w:val="20"/>
        </w:rPr>
        <w:t xml:space="preserve">Исполнитель: ИП </w:t>
      </w:r>
      <w:proofErr w:type="spellStart"/>
      <w:r w:rsidRPr="00A2109F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Pr="00A2109F">
        <w:rPr>
          <w:rFonts w:ascii="Times New Roman" w:hAnsi="Times New Roman" w:cs="Times New Roman"/>
          <w:sz w:val="20"/>
          <w:szCs w:val="20"/>
        </w:rPr>
        <w:t xml:space="preserve"> Александр Юрьевич, Лицензия № Л041-01024-74/00321649, от 22.05.2018 года</w:t>
      </w:r>
      <w:r w:rsidRPr="00A2109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2109F" w:rsidRPr="00A2109F" w:rsidRDefault="00A2109F" w:rsidP="00A2109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2109F">
        <w:rPr>
          <w:rFonts w:ascii="Times New Roman" w:hAnsi="Times New Roman" w:cs="Times New Roman"/>
          <w:sz w:val="20"/>
          <w:szCs w:val="20"/>
        </w:rPr>
        <w:t>ИНН 745100580888;  ОГРНИП 304745116800108 от 16.06.2004г.; 454087, г. Челябинск, ул. Блюхера, 53-а, тел.  200-40-60</w:t>
      </w:r>
    </w:p>
    <w:p w:rsidR="006A3561" w:rsidRPr="006A3561" w:rsidRDefault="00A2109F" w:rsidP="00A2109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109F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A2109F">
        <w:rPr>
          <w:rFonts w:ascii="Times New Roman" w:hAnsi="Times New Roman" w:cs="Times New Roman"/>
          <w:sz w:val="20"/>
          <w:szCs w:val="20"/>
        </w:rPr>
        <w:t>. счет 40802810700040001015 в ПАО "ЧЕЛЯБИНВЕСТБАНК", Корр. счет 30101810400000000779; БИК 047501779</w:t>
      </w:r>
    </w:p>
    <w:p w:rsidR="00F04B75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</w:t>
      </w:r>
      <w:r w:rsid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8729A4">
        <w:rPr>
          <w:rFonts w:ascii="Times New Roman" w:hAnsi="Times New Roman" w:cs="Times New Roman"/>
          <w:sz w:val="20"/>
          <w:szCs w:val="20"/>
        </w:rPr>
        <w:t>С.А</w:t>
      </w:r>
      <w:r w:rsidR="00F04B75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</w:t>
      </w:r>
      <w:r w:rsidR="00B07969" w:rsidRPr="00B07969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B07969" w:rsidRPr="00B07969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B07969" w:rsidRPr="00B07969">
        <w:rPr>
          <w:rFonts w:ascii="Times New Roman" w:hAnsi="Times New Roman" w:cs="Times New Roman"/>
          <w:sz w:val="20"/>
          <w:szCs w:val="20"/>
        </w:rPr>
        <w:t xml:space="preserve"> Александр Юрьевич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43C6E"/>
    <w:rsid w:val="00087860"/>
    <w:rsid w:val="000C386D"/>
    <w:rsid w:val="000F4A9E"/>
    <w:rsid w:val="00150B2B"/>
    <w:rsid w:val="001703F5"/>
    <w:rsid w:val="00177EDB"/>
    <w:rsid w:val="00184258"/>
    <w:rsid w:val="001A68CF"/>
    <w:rsid w:val="001C3675"/>
    <w:rsid w:val="002521EC"/>
    <w:rsid w:val="00282703"/>
    <w:rsid w:val="002C7F1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D55F5"/>
    <w:rsid w:val="00554DF0"/>
    <w:rsid w:val="00615EFD"/>
    <w:rsid w:val="0062268E"/>
    <w:rsid w:val="00653BC8"/>
    <w:rsid w:val="00660B7A"/>
    <w:rsid w:val="006749CA"/>
    <w:rsid w:val="006A3561"/>
    <w:rsid w:val="006E2CFE"/>
    <w:rsid w:val="006F0CE1"/>
    <w:rsid w:val="007207E3"/>
    <w:rsid w:val="00755156"/>
    <w:rsid w:val="00775011"/>
    <w:rsid w:val="007779FB"/>
    <w:rsid w:val="007E048C"/>
    <w:rsid w:val="007F3DA6"/>
    <w:rsid w:val="008050EB"/>
    <w:rsid w:val="00825934"/>
    <w:rsid w:val="008729A4"/>
    <w:rsid w:val="00873AE8"/>
    <w:rsid w:val="00883229"/>
    <w:rsid w:val="008B7E88"/>
    <w:rsid w:val="00945963"/>
    <w:rsid w:val="00A2109F"/>
    <w:rsid w:val="00A82A6B"/>
    <w:rsid w:val="00A83C4D"/>
    <w:rsid w:val="00AA554B"/>
    <w:rsid w:val="00B02D4A"/>
    <w:rsid w:val="00B07969"/>
    <w:rsid w:val="00B42CA2"/>
    <w:rsid w:val="00B87E1B"/>
    <w:rsid w:val="00BB5C1A"/>
    <w:rsid w:val="00BF2BEE"/>
    <w:rsid w:val="00C372CD"/>
    <w:rsid w:val="00C90A86"/>
    <w:rsid w:val="00C9196E"/>
    <w:rsid w:val="00C91CE2"/>
    <w:rsid w:val="00CA292A"/>
    <w:rsid w:val="00D3449D"/>
    <w:rsid w:val="00D4055E"/>
    <w:rsid w:val="00EA1EA7"/>
    <w:rsid w:val="00ED6576"/>
    <w:rsid w:val="00EE1D76"/>
    <w:rsid w:val="00EF0FFD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8</cp:revision>
  <dcterms:created xsi:type="dcterms:W3CDTF">2023-08-28T07:46:00Z</dcterms:created>
  <dcterms:modified xsi:type="dcterms:W3CDTF">2023-08-30T08:36:00Z</dcterms:modified>
</cp:coreProperties>
</file>