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Заказчик проинформирован, что </w:t>
      </w:r>
      <w:r w:rsidR="00A82A6B">
        <w:rPr>
          <w:rFonts w:ascii="Times New Roman" w:hAnsi="Times New Roman" w:cs="Times New Roman"/>
          <w:sz w:val="16"/>
          <w:szCs w:val="16"/>
        </w:rPr>
        <w:t xml:space="preserve">ИП </w:t>
      </w:r>
      <w:proofErr w:type="spellStart"/>
      <w:r w:rsidR="00A82A6B">
        <w:rPr>
          <w:rFonts w:ascii="Times New Roman" w:hAnsi="Times New Roman" w:cs="Times New Roman"/>
          <w:sz w:val="16"/>
          <w:szCs w:val="16"/>
        </w:rPr>
        <w:t>Кинзерск</w:t>
      </w:r>
      <w:r w:rsidR="006A316F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="00A82A6B">
        <w:rPr>
          <w:rFonts w:ascii="Times New Roman" w:hAnsi="Times New Roman" w:cs="Times New Roman"/>
          <w:sz w:val="16"/>
          <w:szCs w:val="16"/>
        </w:rPr>
        <w:t xml:space="preserve"> </w:t>
      </w:r>
      <w:r w:rsidR="006A316F">
        <w:rPr>
          <w:rFonts w:ascii="Times New Roman" w:hAnsi="Times New Roman" w:cs="Times New Roman"/>
          <w:sz w:val="16"/>
          <w:szCs w:val="16"/>
        </w:rPr>
        <w:t xml:space="preserve">Сергей </w:t>
      </w:r>
      <w:proofErr w:type="spellStart"/>
      <w:r w:rsidR="006A316F">
        <w:rPr>
          <w:rFonts w:ascii="Times New Roman" w:hAnsi="Times New Roman" w:cs="Times New Roman"/>
          <w:sz w:val="16"/>
          <w:szCs w:val="16"/>
        </w:rPr>
        <w:t>Алесандрович</w:t>
      </w:r>
      <w:proofErr w:type="spellEnd"/>
      <w:r w:rsidRPr="00435D0B">
        <w:rPr>
          <w:rFonts w:ascii="Times New Roman" w:hAnsi="Times New Roman" w:cs="Times New Roman"/>
          <w:sz w:val="16"/>
          <w:szCs w:val="16"/>
        </w:rPr>
        <w:t xml:space="preserve">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043C6E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3C6E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043C6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43C6E">
        <w:rPr>
          <w:rFonts w:ascii="Times New Roman" w:hAnsi="Times New Roman" w:cs="Times New Roman"/>
          <w:sz w:val="20"/>
          <w:szCs w:val="20"/>
        </w:rPr>
        <w:t>ка)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043C6E">
        <w:rPr>
          <w:rFonts w:ascii="Times New Roman" w:hAnsi="Times New Roman" w:cs="Times New Roman"/>
          <w:sz w:val="20"/>
          <w:szCs w:val="20"/>
        </w:rPr>
        <w:t>_______________________, именуемый(</w:t>
      </w:r>
      <w:proofErr w:type="spellStart"/>
      <w:r w:rsidRPr="00043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43C6E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043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43C6E">
        <w:rPr>
          <w:rFonts w:ascii="Times New Roman" w:hAnsi="Times New Roman" w:cs="Times New Roman"/>
          <w:sz w:val="20"/>
          <w:szCs w:val="20"/>
        </w:rPr>
        <w:t>) в интересах: _________________________________________________________  (несовершеннолетнего, недееспособного, ограниченно дееспособного лица и т.д.) с одной стороны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и </w:t>
      </w:r>
      <w:r w:rsidR="00A82A6B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A82A6B">
        <w:rPr>
          <w:rFonts w:ascii="Times New Roman" w:hAnsi="Times New Roman" w:cs="Times New Roman"/>
          <w:sz w:val="20"/>
          <w:szCs w:val="20"/>
        </w:rPr>
        <w:t>Кинзерск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A82A6B">
        <w:rPr>
          <w:rFonts w:ascii="Times New Roman" w:hAnsi="Times New Roman" w:cs="Times New Roman"/>
          <w:sz w:val="20"/>
          <w:szCs w:val="20"/>
        </w:rPr>
        <w:t xml:space="preserve"> </w:t>
      </w:r>
      <w:r w:rsidR="00775011">
        <w:rPr>
          <w:rFonts w:ascii="Times New Roman" w:hAnsi="Times New Roman" w:cs="Times New Roman"/>
          <w:sz w:val="20"/>
          <w:szCs w:val="20"/>
        </w:rPr>
        <w:t>Сергей Александрович</w:t>
      </w:r>
      <w:r w:rsidR="00407E3F" w:rsidRPr="00435D0B">
        <w:rPr>
          <w:rFonts w:ascii="Times New Roman" w:hAnsi="Times New Roman" w:cs="Times New Roman"/>
          <w:sz w:val="20"/>
          <w:szCs w:val="20"/>
        </w:rPr>
        <w:t>, действующ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A82A6B">
        <w:rPr>
          <w:rFonts w:ascii="Times New Roman" w:hAnsi="Times New Roman" w:cs="Times New Roman"/>
          <w:sz w:val="20"/>
          <w:szCs w:val="20"/>
        </w:rPr>
        <w:t>Свидетельства</w:t>
      </w:r>
      <w:r w:rsidR="00A82A6B" w:rsidRPr="00A82A6B">
        <w:t xml:space="preserve"> </w:t>
      </w:r>
      <w:r w:rsidR="00A82A6B" w:rsidRPr="00A82A6B">
        <w:rPr>
          <w:rFonts w:ascii="Times New Roman" w:hAnsi="Times New Roman" w:cs="Times New Roman"/>
          <w:sz w:val="20"/>
          <w:szCs w:val="20"/>
        </w:rPr>
        <w:t>ОГР</w:t>
      </w:r>
      <w:r w:rsidR="006A316F">
        <w:rPr>
          <w:rFonts w:ascii="Times New Roman" w:hAnsi="Times New Roman" w:cs="Times New Roman"/>
          <w:sz w:val="20"/>
          <w:szCs w:val="20"/>
        </w:rPr>
        <w:t>Н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ИП </w:t>
      </w:r>
      <w:r w:rsidR="008729A4">
        <w:rPr>
          <w:rFonts w:ascii="Times New Roman" w:hAnsi="Times New Roman" w:cs="Times New Roman"/>
          <w:sz w:val="20"/>
          <w:szCs w:val="20"/>
        </w:rPr>
        <w:t>314745132400076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 от </w:t>
      </w:r>
      <w:r w:rsidR="008729A4">
        <w:rPr>
          <w:rFonts w:ascii="Times New Roman" w:hAnsi="Times New Roman" w:cs="Times New Roman"/>
          <w:sz w:val="20"/>
          <w:szCs w:val="20"/>
        </w:rPr>
        <w:t>20.11.2014</w:t>
      </w:r>
      <w:r w:rsidR="00A82A6B" w:rsidRPr="00A82A6B">
        <w:rPr>
          <w:rFonts w:ascii="Times New Roman" w:hAnsi="Times New Roman" w:cs="Times New Roman"/>
          <w:sz w:val="20"/>
          <w:szCs w:val="20"/>
        </w:rPr>
        <w:t>г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AA554B" w:rsidRPr="00435D0B">
        <w:rPr>
          <w:rFonts w:ascii="Times New Roman" w:hAnsi="Times New Roman" w:cs="Times New Roman"/>
          <w:sz w:val="20"/>
          <w:szCs w:val="20"/>
        </w:rPr>
        <w:t>именуем</w:t>
      </w:r>
      <w:r w:rsidR="00A82A6B">
        <w:rPr>
          <w:rFonts w:ascii="Times New Roman" w:hAnsi="Times New Roman" w:cs="Times New Roman"/>
          <w:sz w:val="20"/>
          <w:szCs w:val="20"/>
        </w:rPr>
        <w:t>ая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 в дальнейшем "Исполнитель" </w:t>
      </w:r>
      <w:r w:rsidR="00407E3F"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Default="004D55F5" w:rsidP="008729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Лицензией № </w:t>
      </w:r>
      <w:r w:rsidR="00775011" w:rsidRPr="00775011">
        <w:rPr>
          <w:rFonts w:ascii="Times New Roman" w:hAnsi="Times New Roman" w:cs="Times New Roman"/>
          <w:sz w:val="20"/>
          <w:szCs w:val="20"/>
        </w:rPr>
        <w:t>Л041-01024-74/00321673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8729A4">
        <w:rPr>
          <w:rFonts w:ascii="Times New Roman" w:hAnsi="Times New Roman" w:cs="Times New Roman"/>
          <w:sz w:val="20"/>
          <w:szCs w:val="20"/>
        </w:rPr>
        <w:t>31</w:t>
      </w:r>
      <w:r w:rsidR="00F04B75">
        <w:rPr>
          <w:rFonts w:ascii="Times New Roman" w:hAnsi="Times New Roman" w:cs="Times New Roman"/>
          <w:sz w:val="20"/>
          <w:szCs w:val="20"/>
        </w:rPr>
        <w:t>.0</w:t>
      </w:r>
      <w:r w:rsidR="008729A4">
        <w:rPr>
          <w:rFonts w:ascii="Times New Roman" w:hAnsi="Times New Roman" w:cs="Times New Roman"/>
          <w:sz w:val="20"/>
          <w:szCs w:val="20"/>
        </w:rPr>
        <w:t>3</w:t>
      </w:r>
      <w:r w:rsidR="00F04B75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20</w:t>
      </w:r>
      <w:r w:rsidR="00ED6576" w:rsidRPr="00435D0B">
        <w:rPr>
          <w:rFonts w:ascii="Times New Roman" w:hAnsi="Times New Roman" w:cs="Times New Roman"/>
          <w:sz w:val="20"/>
          <w:szCs w:val="20"/>
        </w:rPr>
        <w:t>1</w:t>
      </w:r>
      <w:r w:rsidR="008729A4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F04B75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8729A4">
        <w:rPr>
          <w:rFonts w:ascii="Times New Roman" w:hAnsi="Times New Roman" w:cs="Times New Roman"/>
          <w:sz w:val="20"/>
          <w:szCs w:val="20"/>
        </w:rPr>
        <w:t>п</w:t>
      </w:r>
      <w:r w:rsidR="008729A4" w:rsidRPr="008729A4">
        <w:rPr>
          <w:rFonts w:ascii="Times New Roman" w:hAnsi="Times New Roman" w:cs="Times New Roman"/>
          <w:sz w:val="20"/>
          <w:szCs w:val="20"/>
        </w:rPr>
        <w:t>ри оказании первичной медико-санитарной помощи организуются</w:t>
      </w:r>
      <w:proofErr w:type="gramEnd"/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и выполня</w:t>
      </w:r>
      <w:r w:rsidR="008729A4">
        <w:rPr>
          <w:rFonts w:ascii="Times New Roman" w:hAnsi="Times New Roman" w:cs="Times New Roman"/>
          <w:sz w:val="20"/>
          <w:szCs w:val="20"/>
        </w:rPr>
        <w:t>ются следующие работы (услуги):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при оказании первичной специализированной медико-санитарной пом</w:t>
      </w:r>
      <w:r w:rsidR="008729A4">
        <w:rPr>
          <w:rFonts w:ascii="Times New Roman" w:hAnsi="Times New Roman" w:cs="Times New Roman"/>
          <w:sz w:val="20"/>
          <w:szCs w:val="20"/>
        </w:rPr>
        <w:t xml:space="preserve">ощи в амбулаторных условиях по: </w:t>
      </w:r>
      <w:r w:rsidR="008729A4" w:rsidRPr="008729A4">
        <w:rPr>
          <w:rFonts w:ascii="Times New Roman" w:hAnsi="Times New Roman" w:cs="Times New Roman"/>
          <w:sz w:val="20"/>
          <w:szCs w:val="20"/>
        </w:rPr>
        <w:t>ультразвуковой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1703F5" w:rsidRPr="00435D0B" w:rsidRDefault="001703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Услуги оказываются по адресу: г. Челябинск, ул. Блюхера, д.53а, </w:t>
      </w:r>
      <w:r w:rsidR="00775011">
        <w:rPr>
          <w:rFonts w:ascii="Times New Roman" w:hAnsi="Times New Roman" w:cs="Times New Roman"/>
          <w:sz w:val="20"/>
          <w:szCs w:val="20"/>
        </w:rPr>
        <w:t xml:space="preserve">ГК </w:t>
      </w:r>
      <w:r>
        <w:rPr>
          <w:rFonts w:ascii="Times New Roman" w:hAnsi="Times New Roman" w:cs="Times New Roman"/>
          <w:sz w:val="20"/>
          <w:szCs w:val="20"/>
        </w:rPr>
        <w:t xml:space="preserve">«Клиника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</w:t>
      </w:r>
      <w:proofErr w:type="gramStart"/>
      <w:r w:rsidR="003C4F9A" w:rsidRPr="00435D0B">
        <w:rPr>
          <w:rFonts w:ascii="Times New Roman" w:hAnsi="Times New Roman" w:cs="Times New Roman"/>
          <w:sz w:val="20"/>
          <w:szCs w:val="20"/>
        </w:rPr>
        <w:t>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42DCB" w:rsidRPr="00C42DCB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</w:t>
      </w:r>
      <w:r w:rsidR="00C42DCB" w:rsidRPr="00C42DCB">
        <w:rPr>
          <w:rFonts w:ascii="Times New Roman" w:hAnsi="Times New Roman" w:cs="Times New Roman"/>
          <w:sz w:val="20"/>
          <w:szCs w:val="20"/>
        </w:rPr>
        <w:lastRenderedPageBreak/>
        <w:t>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  <w:r w:rsidR="00C42DCB" w:rsidRPr="00C42DCB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C42DCB" w:rsidRPr="00C42DCB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C42DCB" w:rsidRPr="00C42DCB">
        <w:rPr>
          <w:rFonts w:ascii="Times New Roman" w:hAnsi="Times New Roman" w:cs="Times New Roman"/>
          <w:sz w:val="20"/>
          <w:szCs w:val="20"/>
        </w:rPr>
        <w:t xml:space="preserve"> </w:t>
      </w:r>
      <w:r w:rsidR="00C42DCB">
        <w:rPr>
          <w:rFonts w:ascii="Times New Roman" w:hAnsi="Times New Roman" w:cs="Times New Roman"/>
          <w:sz w:val="20"/>
          <w:szCs w:val="20"/>
        </w:rPr>
        <w:t>относящиеся к предмету договора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0C386D" w:rsidRPr="00435D0B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</w:t>
      </w:r>
      <w:proofErr w:type="gramEnd"/>
      <w:r w:rsidR="000C386D" w:rsidRPr="00435D0B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BC2DF2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="008B7E88" w:rsidRPr="00435D0B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об используемых при предоставлении услуг лекарственных препаратах и медицинских изделиях, в том числе о сроках их </w:t>
      </w:r>
      <w:r w:rsidR="008B7E88" w:rsidRPr="00435D0B">
        <w:rPr>
          <w:rFonts w:ascii="Times New Roman" w:hAnsi="Times New Roman" w:cs="Times New Roman"/>
          <w:sz w:val="20"/>
          <w:szCs w:val="20"/>
        </w:rPr>
        <w:lastRenderedPageBreak/>
        <w:t>годности, показаниях (противопоказаниях) к применению, и является выражением добровольного информированного 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BC2DF2" w:rsidRPr="00435D0B" w:rsidRDefault="00BC2DF2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C2DF2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BC2DF2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BC2DF2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  <w:proofErr w:type="gramEnd"/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C2DF2" w:rsidRPr="00435D0B" w:rsidRDefault="00BC2DF2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4" w:rsidRDefault="00554DF0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 w:rsidRP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 w:rsidRP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8729A4">
        <w:rPr>
          <w:rFonts w:ascii="Times New Roman" w:hAnsi="Times New Roman" w:cs="Times New Roman"/>
          <w:sz w:val="20"/>
          <w:szCs w:val="20"/>
        </w:rPr>
        <w:t>Сергей Александрович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, </w:t>
      </w:r>
      <w:r w:rsidR="006A316F">
        <w:rPr>
          <w:rFonts w:ascii="Times New Roman" w:hAnsi="Times New Roman" w:cs="Times New Roman"/>
          <w:sz w:val="20"/>
          <w:szCs w:val="20"/>
        </w:rPr>
        <w:t>Лиценз</w:t>
      </w:r>
      <w:r w:rsidR="008729A4">
        <w:rPr>
          <w:rFonts w:ascii="Times New Roman" w:hAnsi="Times New Roman" w:cs="Times New Roman"/>
          <w:sz w:val="20"/>
          <w:szCs w:val="20"/>
        </w:rPr>
        <w:t>ия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№ Л041-01024-74/00321673, </w:t>
      </w:r>
      <w:r w:rsidR="008729A4">
        <w:rPr>
          <w:rFonts w:ascii="Times New Roman" w:hAnsi="Times New Roman" w:cs="Times New Roman"/>
          <w:sz w:val="20"/>
          <w:szCs w:val="20"/>
        </w:rPr>
        <w:t>от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31.03. 2015 года</w:t>
      </w:r>
      <w:r w:rsidR="00F04B7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04B75" w:rsidRPr="00F04B75" w:rsidRDefault="00F04B75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</w:t>
      </w:r>
      <w:r w:rsidR="008729A4" w:rsidRPr="008729A4">
        <w:rPr>
          <w:rFonts w:ascii="Times New Roman" w:hAnsi="Times New Roman" w:cs="Times New Roman"/>
          <w:sz w:val="20"/>
          <w:szCs w:val="20"/>
        </w:rPr>
        <w:t>745106245692</w:t>
      </w:r>
      <w:r w:rsidRPr="00F04B75">
        <w:rPr>
          <w:rFonts w:ascii="Times New Roman" w:hAnsi="Times New Roman" w:cs="Times New Roman"/>
          <w:sz w:val="20"/>
          <w:szCs w:val="20"/>
        </w:rPr>
        <w:t>;  ОГР</w:t>
      </w:r>
      <w:r w:rsidR="006A316F">
        <w:rPr>
          <w:rFonts w:ascii="Times New Roman" w:hAnsi="Times New Roman" w:cs="Times New Roman"/>
          <w:sz w:val="20"/>
          <w:szCs w:val="20"/>
        </w:rPr>
        <w:t>Н</w:t>
      </w:r>
      <w:r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r w:rsidR="008729A4" w:rsidRPr="008729A4">
        <w:rPr>
          <w:rFonts w:ascii="Times New Roman" w:hAnsi="Times New Roman" w:cs="Times New Roman"/>
          <w:sz w:val="20"/>
          <w:szCs w:val="20"/>
        </w:rPr>
        <w:t>314745132400076 от 20.11.2014г</w:t>
      </w:r>
      <w:r w:rsidR="008729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F04B75">
        <w:rPr>
          <w:rFonts w:ascii="Times New Roman" w:hAnsi="Times New Roman" w:cs="Times New Roman"/>
          <w:sz w:val="20"/>
          <w:szCs w:val="20"/>
        </w:rPr>
        <w:t>454087, г</w:t>
      </w:r>
      <w:r>
        <w:rPr>
          <w:rFonts w:ascii="Times New Roman" w:hAnsi="Times New Roman" w:cs="Times New Roman"/>
          <w:sz w:val="20"/>
          <w:szCs w:val="20"/>
        </w:rPr>
        <w:t xml:space="preserve">. Челябинск, ул. Блюхера, 53-а, </w:t>
      </w:r>
      <w:r w:rsidRPr="00F04B75">
        <w:rPr>
          <w:rFonts w:ascii="Times New Roman" w:hAnsi="Times New Roman" w:cs="Times New Roman"/>
          <w:sz w:val="20"/>
          <w:szCs w:val="20"/>
        </w:rPr>
        <w:t>тел.  200-40-60</w:t>
      </w:r>
    </w:p>
    <w:p w:rsidR="008729A4" w:rsidRPr="008729A4" w:rsidRDefault="008729A4" w:rsidP="008729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729A4">
        <w:rPr>
          <w:rFonts w:ascii="Times New Roman" w:hAnsi="Times New Roman" w:cs="Times New Roman"/>
          <w:sz w:val="20"/>
          <w:szCs w:val="20"/>
        </w:rPr>
        <w:t>Банк: ПАО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Челябинвестбанк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.Ч</w:t>
      </w:r>
      <w:proofErr w:type="gramEnd"/>
      <w:r>
        <w:rPr>
          <w:rFonts w:ascii="Times New Roman" w:hAnsi="Times New Roman" w:cs="Times New Roman"/>
          <w:sz w:val="20"/>
          <w:szCs w:val="20"/>
        </w:rPr>
        <w:t>елябинск</w:t>
      </w:r>
      <w:proofErr w:type="spellEnd"/>
      <w:r>
        <w:rPr>
          <w:rFonts w:ascii="Times New Roman" w:hAnsi="Times New Roman" w:cs="Times New Roman"/>
          <w:sz w:val="20"/>
          <w:szCs w:val="20"/>
        </w:rPr>
        <w:t>, рас./счёт: 40802810190490008126, к</w:t>
      </w:r>
      <w:r w:rsidRPr="008729A4">
        <w:rPr>
          <w:rFonts w:ascii="Times New Roman" w:hAnsi="Times New Roman" w:cs="Times New Roman"/>
          <w:sz w:val="20"/>
          <w:szCs w:val="20"/>
        </w:rPr>
        <w:t>орр./счёт: 30101810400000000779</w:t>
      </w:r>
    </w:p>
    <w:p w:rsidR="00407E3F" w:rsidRPr="00435D0B" w:rsidRDefault="008729A4" w:rsidP="008729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729A4">
        <w:rPr>
          <w:rFonts w:ascii="Times New Roman" w:hAnsi="Times New Roman" w:cs="Times New Roman"/>
          <w:sz w:val="20"/>
          <w:szCs w:val="20"/>
        </w:rPr>
        <w:t>БИК: 047501779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</w:t>
      </w:r>
      <w:r w:rsid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8729A4">
        <w:rPr>
          <w:rFonts w:ascii="Times New Roman" w:hAnsi="Times New Roman" w:cs="Times New Roman"/>
          <w:sz w:val="20"/>
          <w:szCs w:val="20"/>
        </w:rPr>
        <w:t>С.А</w:t>
      </w:r>
      <w:r w:rsidR="00F04B75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</w:t>
      </w:r>
      <w:r w:rsidR="0017464A" w:rsidRPr="0017464A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17464A" w:rsidRPr="0017464A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17464A" w:rsidRPr="0017464A">
        <w:rPr>
          <w:rFonts w:ascii="Times New Roman" w:hAnsi="Times New Roman" w:cs="Times New Roman"/>
          <w:sz w:val="20"/>
          <w:szCs w:val="20"/>
        </w:rPr>
        <w:t xml:space="preserve"> Сергей Алесандрович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43C6E"/>
    <w:rsid w:val="00087860"/>
    <w:rsid w:val="000C386D"/>
    <w:rsid w:val="00150B2B"/>
    <w:rsid w:val="001703F5"/>
    <w:rsid w:val="0017464A"/>
    <w:rsid w:val="00177EDB"/>
    <w:rsid w:val="00184258"/>
    <w:rsid w:val="001A68CF"/>
    <w:rsid w:val="001C3675"/>
    <w:rsid w:val="00282703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D55F5"/>
    <w:rsid w:val="00554DF0"/>
    <w:rsid w:val="00615EFD"/>
    <w:rsid w:val="0062268E"/>
    <w:rsid w:val="00653BC8"/>
    <w:rsid w:val="00660B7A"/>
    <w:rsid w:val="006749CA"/>
    <w:rsid w:val="006A316F"/>
    <w:rsid w:val="006E2CFE"/>
    <w:rsid w:val="006F0CE1"/>
    <w:rsid w:val="007207E3"/>
    <w:rsid w:val="00755156"/>
    <w:rsid w:val="00775011"/>
    <w:rsid w:val="007779FB"/>
    <w:rsid w:val="007E048C"/>
    <w:rsid w:val="007F3DA6"/>
    <w:rsid w:val="00825934"/>
    <w:rsid w:val="008729A4"/>
    <w:rsid w:val="00873AE8"/>
    <w:rsid w:val="00883229"/>
    <w:rsid w:val="008B7E88"/>
    <w:rsid w:val="00945963"/>
    <w:rsid w:val="00A82A6B"/>
    <w:rsid w:val="00A83C4D"/>
    <w:rsid w:val="00AA554B"/>
    <w:rsid w:val="00B02D4A"/>
    <w:rsid w:val="00B42CA2"/>
    <w:rsid w:val="00B87E1B"/>
    <w:rsid w:val="00BB5C1A"/>
    <w:rsid w:val="00BC2DF2"/>
    <w:rsid w:val="00BF2BEE"/>
    <w:rsid w:val="00C372CD"/>
    <w:rsid w:val="00C42DCB"/>
    <w:rsid w:val="00C90A86"/>
    <w:rsid w:val="00C9196E"/>
    <w:rsid w:val="00C91CE2"/>
    <w:rsid w:val="00CA292A"/>
    <w:rsid w:val="00D3449D"/>
    <w:rsid w:val="00ED6576"/>
    <w:rsid w:val="00EE1D76"/>
    <w:rsid w:val="00EF0FFD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7</cp:revision>
  <dcterms:created xsi:type="dcterms:W3CDTF">2023-08-28T07:17:00Z</dcterms:created>
  <dcterms:modified xsi:type="dcterms:W3CDTF">2023-08-30T08:35:00Z</dcterms:modified>
</cp:coreProperties>
</file>